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B1256" w14:textId="013A3639" w:rsidR="00F02705" w:rsidRPr="001B3239" w:rsidRDefault="00F02705" w:rsidP="001B32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1B3239">
        <w:rPr>
          <w:rFonts w:ascii="Times New Roman" w:hAnsi="Times New Roman" w:cs="Times New Roman"/>
          <w:b/>
          <w:bCs/>
          <w:sz w:val="24"/>
          <w:szCs w:val="24"/>
          <w:lang w:val="el-GR"/>
        </w:rPr>
        <w:t>Την πέρδικα που πιάσατε</w:t>
      </w:r>
    </w:p>
    <w:p w14:paraId="5B1CF6F0" w14:textId="77777777" w:rsidR="00F02705" w:rsidRPr="001B3239" w:rsidRDefault="00F02705" w:rsidP="001B32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14:paraId="7BE97279" w14:textId="350A7E87" w:rsidR="00F02705" w:rsidRPr="001B3239" w:rsidRDefault="00F02705" w:rsidP="00FC51D5">
      <w:pPr>
        <w:widowControl w:val="0"/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1B3239">
        <w:rPr>
          <w:rFonts w:ascii="Times New Roman" w:hAnsi="Times New Roman" w:cs="Times New Roman"/>
          <w:sz w:val="24"/>
          <w:szCs w:val="24"/>
          <w:lang w:val="el-GR"/>
        </w:rPr>
        <w:t>Την πέρδικα</w:t>
      </w:r>
      <w:r w:rsidR="00FC51D5">
        <w:rPr>
          <w:rFonts w:ascii="Times New Roman" w:hAnsi="Times New Roman" w:cs="Times New Roman"/>
          <w:sz w:val="24"/>
          <w:szCs w:val="24"/>
          <w:lang w:val="el-GR"/>
        </w:rPr>
        <w:t xml:space="preserve"> – </w:t>
      </w:r>
      <w:r w:rsidRPr="001B3239">
        <w:rPr>
          <w:rFonts w:ascii="Times New Roman" w:hAnsi="Times New Roman" w:cs="Times New Roman"/>
          <w:i/>
          <w:iCs/>
          <w:sz w:val="24"/>
          <w:szCs w:val="24"/>
          <w:lang w:val="el-GR"/>
        </w:rPr>
        <w:t xml:space="preserve">μπω </w:t>
      </w:r>
      <w:proofErr w:type="spellStart"/>
      <w:r w:rsidRPr="001B3239">
        <w:rPr>
          <w:rFonts w:ascii="Times New Roman" w:hAnsi="Times New Roman" w:cs="Times New Roman"/>
          <w:i/>
          <w:iCs/>
          <w:sz w:val="24"/>
          <w:szCs w:val="24"/>
          <w:lang w:val="el-GR"/>
        </w:rPr>
        <w:t>μπω</w:t>
      </w:r>
      <w:proofErr w:type="spellEnd"/>
      <w:r w:rsidR="001B3239" w:rsidRPr="001B3239">
        <w:rPr>
          <w:rFonts w:ascii="Times New Roman" w:hAnsi="Times New Roman" w:cs="Times New Roman"/>
          <w:sz w:val="24"/>
          <w:szCs w:val="24"/>
          <w:lang w:val="el-GR"/>
        </w:rPr>
        <w:t>,</w:t>
      </w:r>
      <w:r w:rsidR="000E1282" w:rsidRPr="001B3239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EF3540">
        <w:rPr>
          <w:rFonts w:ascii="Times New Roman" w:hAnsi="Times New Roman" w:cs="Times New Roman"/>
          <w:i/>
          <w:iCs/>
          <w:sz w:val="24"/>
          <w:szCs w:val="24"/>
          <w:lang w:val="el-GR"/>
        </w:rPr>
        <w:t>που πιάσατε</w:t>
      </w:r>
      <w:r w:rsidR="00FC51D5">
        <w:rPr>
          <w:rFonts w:ascii="Times New Roman" w:hAnsi="Times New Roman" w:cs="Times New Roman"/>
          <w:sz w:val="24"/>
          <w:szCs w:val="24"/>
          <w:lang w:val="el-GR"/>
        </w:rPr>
        <w:t xml:space="preserve"> –</w:t>
      </w:r>
      <w:r w:rsidR="00297BDE" w:rsidRPr="00297BDE">
        <w:rPr>
          <w:rStyle w:val="FootnoteReference"/>
          <w:rFonts w:ascii="Times New Roman" w:hAnsi="Times New Roman" w:cs="Times New Roman"/>
          <w:sz w:val="24"/>
          <w:szCs w:val="24"/>
          <w:lang w:val="el-GR"/>
        </w:rPr>
        <w:footnoteReference w:id="1"/>
      </w:r>
    </w:p>
    <w:p w14:paraId="45D973E2" w14:textId="16781688" w:rsidR="00F02705" w:rsidRPr="001B3239" w:rsidRDefault="00EF3540" w:rsidP="001B32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τ</w:t>
      </w:r>
      <w:r w:rsidR="00F02705" w:rsidRPr="001B3239">
        <w:rPr>
          <w:rFonts w:ascii="Times New Roman" w:hAnsi="Times New Roman" w:cs="Times New Roman"/>
          <w:sz w:val="24"/>
          <w:szCs w:val="24"/>
          <w:lang w:val="el-GR"/>
        </w:rPr>
        <w:t>ην πέρδικα</w:t>
      </w:r>
      <w:r w:rsidR="00FC51D5">
        <w:rPr>
          <w:rFonts w:ascii="Times New Roman" w:hAnsi="Times New Roman" w:cs="Times New Roman"/>
          <w:sz w:val="24"/>
          <w:szCs w:val="24"/>
          <w:lang w:val="el-GR"/>
        </w:rPr>
        <w:t xml:space="preserve"> – </w:t>
      </w:r>
      <w:r w:rsidR="00F02705" w:rsidRPr="001B3239">
        <w:rPr>
          <w:rFonts w:ascii="Times New Roman" w:hAnsi="Times New Roman" w:cs="Times New Roman"/>
          <w:i/>
          <w:iCs/>
          <w:sz w:val="24"/>
          <w:szCs w:val="24"/>
          <w:lang w:val="el-GR"/>
        </w:rPr>
        <w:t>μωρέ</w:t>
      </w:r>
      <w:r w:rsidR="00FC51D5">
        <w:rPr>
          <w:rFonts w:ascii="Times New Roman" w:hAnsi="Times New Roman" w:cs="Times New Roman"/>
          <w:i/>
          <w:iCs/>
          <w:sz w:val="24"/>
          <w:szCs w:val="24"/>
          <w:lang w:val="el-GR"/>
        </w:rPr>
        <w:t xml:space="preserve"> </w:t>
      </w:r>
      <w:r w:rsidR="00FC51D5">
        <w:rPr>
          <w:rFonts w:ascii="Times New Roman" w:hAnsi="Times New Roman" w:cs="Times New Roman"/>
          <w:sz w:val="24"/>
          <w:szCs w:val="24"/>
          <w:lang w:val="el-GR"/>
        </w:rPr>
        <w:t>–</w:t>
      </w:r>
      <w:r w:rsidR="00FC51D5">
        <w:rPr>
          <w:rFonts w:ascii="Times New Roman" w:hAnsi="Times New Roman" w:cs="Times New Roman"/>
          <w:i/>
          <w:iCs/>
          <w:sz w:val="24"/>
          <w:szCs w:val="24"/>
          <w:lang w:val="el-GR"/>
        </w:rPr>
        <w:t xml:space="preserve"> </w:t>
      </w:r>
      <w:r w:rsidR="00F02705" w:rsidRPr="001B3239">
        <w:rPr>
          <w:rFonts w:ascii="Times New Roman" w:hAnsi="Times New Roman" w:cs="Times New Roman"/>
          <w:sz w:val="24"/>
          <w:szCs w:val="24"/>
          <w:lang w:val="el-GR"/>
        </w:rPr>
        <w:t>που πιάσατε</w:t>
      </w:r>
      <w:r w:rsidR="000E1282" w:rsidRPr="001B3239">
        <w:rPr>
          <w:rFonts w:ascii="Times New Roman" w:hAnsi="Times New Roman" w:cs="Times New Roman"/>
          <w:sz w:val="24"/>
          <w:szCs w:val="24"/>
          <w:lang w:val="el-GR"/>
        </w:rPr>
        <w:t>,</w:t>
      </w:r>
    </w:p>
    <w:p w14:paraId="423F7C8B" w14:textId="2A42C21C" w:rsidR="00F02705" w:rsidRPr="001B3239" w:rsidRDefault="000E1282" w:rsidP="001B32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1B3239">
        <w:rPr>
          <w:rFonts w:ascii="Times New Roman" w:hAnsi="Times New Roman" w:cs="Times New Roman"/>
          <w:sz w:val="24"/>
          <w:szCs w:val="24"/>
          <w:lang w:val="el-GR"/>
        </w:rPr>
        <w:t>ν</w:t>
      </w:r>
      <w:r w:rsidR="00F02705" w:rsidRPr="001B3239">
        <w:rPr>
          <w:rFonts w:ascii="Times New Roman" w:hAnsi="Times New Roman" w:cs="Times New Roman"/>
          <w:sz w:val="24"/>
          <w:szCs w:val="24"/>
          <w:lang w:val="el-GR"/>
        </w:rPr>
        <w:t xml:space="preserve">α μην </w:t>
      </w:r>
      <w:r w:rsidR="00C30695" w:rsidRPr="001B3239">
        <w:rPr>
          <w:rFonts w:ascii="Times New Roman" w:hAnsi="Times New Roman" w:cs="Times New Roman"/>
          <w:sz w:val="24"/>
          <w:szCs w:val="24"/>
          <w:lang w:val="el-GR"/>
        </w:rPr>
        <w:t>την</w:t>
      </w:r>
      <w:r w:rsidR="00C30695">
        <w:rPr>
          <w:rFonts w:ascii="Times New Roman" w:hAnsi="Times New Roman" w:cs="Times New Roman"/>
          <w:sz w:val="24"/>
          <w:szCs w:val="24"/>
          <w:lang w:val="el-GR"/>
        </w:rPr>
        <w:t>(</w:t>
      </w:r>
      <w:r w:rsidR="00C30695" w:rsidRPr="001B3239">
        <w:rPr>
          <w:rFonts w:ascii="Times New Roman" w:hAnsi="Times New Roman" w:cs="Times New Roman"/>
          <w:sz w:val="24"/>
          <w:szCs w:val="24"/>
          <w:lang w:val="el-GR"/>
        </w:rPr>
        <w:t>ε</w:t>
      </w:r>
      <w:r w:rsidR="00C30695">
        <w:rPr>
          <w:rFonts w:ascii="Times New Roman" w:hAnsi="Times New Roman" w:cs="Times New Roman"/>
          <w:sz w:val="24"/>
          <w:szCs w:val="24"/>
          <w:lang w:val="el-GR"/>
        </w:rPr>
        <w:t xml:space="preserve">) </w:t>
      </w:r>
      <w:r w:rsidR="00F02705" w:rsidRPr="001B3239">
        <w:rPr>
          <w:rFonts w:ascii="Times New Roman" w:hAnsi="Times New Roman" w:cs="Times New Roman"/>
          <w:sz w:val="24"/>
          <w:szCs w:val="24"/>
          <w:lang w:val="el-GR"/>
        </w:rPr>
        <w:t>χαλάσετε</w:t>
      </w:r>
      <w:r w:rsidRPr="001B3239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14:paraId="6E9F64D4" w14:textId="77777777" w:rsidR="00F02705" w:rsidRPr="001B3239" w:rsidRDefault="00F02705" w:rsidP="00EF3540">
      <w:pPr>
        <w:widowControl w:val="0"/>
        <w:autoSpaceDE w:val="0"/>
        <w:autoSpaceDN w:val="0"/>
        <w:adjustRightInd w:val="0"/>
        <w:spacing w:after="0" w:line="360" w:lineRule="auto"/>
        <w:ind w:left="-284"/>
        <w:rPr>
          <w:rFonts w:ascii="Times New Roman" w:hAnsi="Times New Roman" w:cs="Times New Roman"/>
          <w:sz w:val="24"/>
          <w:szCs w:val="24"/>
          <w:lang w:val="el-GR"/>
        </w:rPr>
      </w:pPr>
    </w:p>
    <w:p w14:paraId="1899B95D" w14:textId="0BFFA5EB" w:rsidR="00F02705" w:rsidRPr="001B3239" w:rsidRDefault="00F02705" w:rsidP="001B32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1B3239">
        <w:rPr>
          <w:rFonts w:ascii="Times New Roman" w:hAnsi="Times New Roman" w:cs="Times New Roman"/>
          <w:sz w:val="24"/>
          <w:szCs w:val="24"/>
          <w:lang w:val="el-GR"/>
        </w:rPr>
        <w:t>Θε να τη βάλω</w:t>
      </w:r>
      <w:r w:rsidR="00FC51D5">
        <w:rPr>
          <w:rFonts w:ascii="Times New Roman" w:hAnsi="Times New Roman" w:cs="Times New Roman"/>
          <w:sz w:val="24"/>
          <w:szCs w:val="24"/>
          <w:lang w:val="el-GR"/>
        </w:rPr>
        <w:t xml:space="preserve"> – </w:t>
      </w:r>
      <w:r w:rsidRPr="001B3239">
        <w:rPr>
          <w:rFonts w:ascii="Times New Roman" w:hAnsi="Times New Roman" w:cs="Times New Roman"/>
          <w:i/>
          <w:iCs/>
          <w:sz w:val="24"/>
          <w:szCs w:val="24"/>
          <w:lang w:val="el-GR"/>
        </w:rPr>
        <w:t>για σου πέρδικα</w:t>
      </w:r>
      <w:r w:rsidR="00FC51D5">
        <w:rPr>
          <w:rFonts w:ascii="Times New Roman" w:hAnsi="Times New Roman" w:cs="Times New Roman"/>
          <w:i/>
          <w:iCs/>
          <w:sz w:val="24"/>
          <w:szCs w:val="24"/>
          <w:lang w:val="el-GR"/>
        </w:rPr>
        <w:t xml:space="preserve"> </w:t>
      </w:r>
      <w:r w:rsidR="00FC51D5">
        <w:rPr>
          <w:rFonts w:ascii="Times New Roman" w:hAnsi="Times New Roman" w:cs="Times New Roman"/>
          <w:sz w:val="24"/>
          <w:szCs w:val="24"/>
          <w:lang w:val="el-GR"/>
        </w:rPr>
        <w:t xml:space="preserve">– </w:t>
      </w:r>
    </w:p>
    <w:p w14:paraId="5C68E898" w14:textId="18F0DFE2" w:rsidR="00F02705" w:rsidRPr="001B3239" w:rsidRDefault="00F02705" w:rsidP="001B32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1B3239">
        <w:rPr>
          <w:rFonts w:ascii="Times New Roman" w:hAnsi="Times New Roman" w:cs="Times New Roman"/>
          <w:sz w:val="24"/>
          <w:szCs w:val="24"/>
          <w:lang w:val="el-GR"/>
        </w:rPr>
        <w:t>θε να την βάλω στο κλουβί,</w:t>
      </w:r>
    </w:p>
    <w:p w14:paraId="3FAFF7D2" w14:textId="444050FF" w:rsidR="00F02705" w:rsidRPr="001B3239" w:rsidRDefault="000E1282" w:rsidP="001B32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1B3239">
        <w:rPr>
          <w:rFonts w:ascii="Times New Roman" w:hAnsi="Times New Roman" w:cs="Times New Roman"/>
          <w:sz w:val="24"/>
          <w:szCs w:val="24"/>
          <w:lang w:val="el-GR"/>
        </w:rPr>
        <w:t>ν</w:t>
      </w:r>
      <w:r w:rsidR="00F02705" w:rsidRPr="001B3239">
        <w:rPr>
          <w:rFonts w:ascii="Times New Roman" w:hAnsi="Times New Roman" w:cs="Times New Roman"/>
          <w:sz w:val="24"/>
          <w:szCs w:val="24"/>
          <w:lang w:val="el-GR"/>
        </w:rPr>
        <w:t xml:space="preserve">α </w:t>
      </w:r>
      <w:proofErr w:type="spellStart"/>
      <w:r w:rsidR="00F02705" w:rsidRPr="001B3239">
        <w:rPr>
          <w:rFonts w:ascii="Times New Roman" w:hAnsi="Times New Roman" w:cs="Times New Roman"/>
          <w:sz w:val="24"/>
          <w:szCs w:val="24"/>
          <w:lang w:val="el-GR"/>
        </w:rPr>
        <w:t>κελαδεί</w:t>
      </w:r>
      <w:proofErr w:type="spellEnd"/>
      <w:r w:rsidR="00F02705" w:rsidRPr="001B3239">
        <w:rPr>
          <w:rFonts w:ascii="Times New Roman" w:hAnsi="Times New Roman" w:cs="Times New Roman"/>
          <w:sz w:val="24"/>
          <w:szCs w:val="24"/>
          <w:lang w:val="el-GR"/>
        </w:rPr>
        <w:t xml:space="preserve"> κάθε πρωί!</w:t>
      </w:r>
    </w:p>
    <w:p w14:paraId="5737A1A8" w14:textId="77777777" w:rsidR="00F02705" w:rsidRPr="001B3239" w:rsidRDefault="00F02705" w:rsidP="001B32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25171B78" w14:textId="77777777" w:rsidR="00F02705" w:rsidRPr="001B3239" w:rsidRDefault="00F02705" w:rsidP="001B32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5CC2FCA4" w14:textId="5B50EBB6" w:rsidR="00F02705" w:rsidRPr="001B3239" w:rsidRDefault="000E1282" w:rsidP="001B32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1B3239">
        <w:rPr>
          <w:rFonts w:ascii="Times New Roman" w:hAnsi="Times New Roman" w:cs="Times New Roman"/>
          <w:sz w:val="24"/>
          <w:szCs w:val="24"/>
          <w:lang w:val="el-GR"/>
        </w:rPr>
        <w:t>Γιατ</w:t>
      </w:r>
      <w:proofErr w:type="spellEnd"/>
      <w:r w:rsidRPr="001B3239">
        <w:rPr>
          <w:rFonts w:ascii="Times New Roman" w:hAnsi="Times New Roman" w:cs="Times New Roman"/>
          <w:sz w:val="24"/>
          <w:szCs w:val="24"/>
          <w:lang w:val="el-GR"/>
        </w:rPr>
        <w:t xml:space="preserve">’ </w:t>
      </w:r>
      <w:proofErr w:type="spellStart"/>
      <w:r w:rsidRPr="001B3239">
        <w:rPr>
          <w:rFonts w:ascii="Times New Roman" w:hAnsi="Times New Roman" w:cs="Times New Roman"/>
          <w:sz w:val="24"/>
          <w:szCs w:val="24"/>
          <w:lang w:val="el-GR"/>
        </w:rPr>
        <w:t>είν</w:t>
      </w:r>
      <w:proofErr w:type="spellEnd"/>
      <w:r w:rsidRPr="001B3239">
        <w:rPr>
          <w:rFonts w:ascii="Times New Roman" w:hAnsi="Times New Roman" w:cs="Times New Roman"/>
          <w:sz w:val="24"/>
          <w:szCs w:val="24"/>
          <w:lang w:val="el-GR"/>
        </w:rPr>
        <w:t xml:space="preserve">’ </w:t>
      </w:r>
      <w:r w:rsidR="00F02705" w:rsidRPr="001B3239">
        <w:rPr>
          <w:rFonts w:ascii="Times New Roman" w:hAnsi="Times New Roman" w:cs="Times New Roman"/>
          <w:sz w:val="24"/>
          <w:szCs w:val="24"/>
          <w:lang w:val="el-GR"/>
        </w:rPr>
        <w:t>η δόλια</w:t>
      </w:r>
      <w:r w:rsidR="00FC51D5">
        <w:rPr>
          <w:rFonts w:ascii="Times New Roman" w:hAnsi="Times New Roman" w:cs="Times New Roman"/>
          <w:sz w:val="24"/>
          <w:szCs w:val="24"/>
          <w:lang w:val="el-GR"/>
        </w:rPr>
        <w:t xml:space="preserve"> – </w:t>
      </w:r>
      <w:r w:rsidR="00F02705" w:rsidRPr="001B3239">
        <w:rPr>
          <w:rFonts w:ascii="Times New Roman" w:hAnsi="Times New Roman" w:cs="Times New Roman"/>
          <w:i/>
          <w:iCs/>
          <w:sz w:val="24"/>
          <w:szCs w:val="24"/>
          <w:lang w:val="el-GR"/>
        </w:rPr>
        <w:t>η πέρδικα</w:t>
      </w:r>
      <w:r w:rsidR="00FC51D5">
        <w:rPr>
          <w:rFonts w:ascii="Times New Roman" w:hAnsi="Times New Roman" w:cs="Times New Roman"/>
          <w:i/>
          <w:iCs/>
          <w:sz w:val="24"/>
          <w:szCs w:val="24"/>
          <w:lang w:val="el-GR"/>
        </w:rPr>
        <w:t xml:space="preserve"> </w:t>
      </w:r>
      <w:r w:rsidR="00FC51D5">
        <w:rPr>
          <w:rFonts w:ascii="Times New Roman" w:hAnsi="Times New Roman" w:cs="Times New Roman"/>
          <w:sz w:val="24"/>
          <w:szCs w:val="24"/>
          <w:lang w:val="el-GR"/>
        </w:rPr>
        <w:t>–</w:t>
      </w:r>
    </w:p>
    <w:p w14:paraId="3F63191D" w14:textId="1607030C" w:rsidR="00F02705" w:rsidRPr="001B3239" w:rsidRDefault="000E1282" w:rsidP="001B32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1B3239">
        <w:rPr>
          <w:rFonts w:ascii="Times New Roman" w:hAnsi="Times New Roman" w:cs="Times New Roman"/>
          <w:sz w:val="24"/>
          <w:szCs w:val="24"/>
          <w:lang w:val="el-GR"/>
        </w:rPr>
        <w:t>γ</w:t>
      </w:r>
      <w:r w:rsidR="00F02705" w:rsidRPr="001B3239">
        <w:rPr>
          <w:rFonts w:ascii="Times New Roman" w:hAnsi="Times New Roman" w:cs="Times New Roman"/>
          <w:sz w:val="24"/>
          <w:szCs w:val="24"/>
          <w:lang w:val="el-GR"/>
        </w:rPr>
        <w:t>ιατ</w:t>
      </w:r>
      <w:proofErr w:type="spellEnd"/>
      <w:r w:rsidRPr="001B3239">
        <w:rPr>
          <w:rFonts w:ascii="Times New Roman" w:hAnsi="Times New Roman" w:cs="Times New Roman"/>
          <w:sz w:val="24"/>
          <w:szCs w:val="24"/>
          <w:lang w:val="el-GR"/>
        </w:rPr>
        <w:t xml:space="preserve">’ </w:t>
      </w:r>
      <w:proofErr w:type="spellStart"/>
      <w:r w:rsidRPr="001B3239">
        <w:rPr>
          <w:rFonts w:ascii="Times New Roman" w:hAnsi="Times New Roman" w:cs="Times New Roman"/>
          <w:sz w:val="24"/>
          <w:szCs w:val="24"/>
          <w:lang w:val="el-GR"/>
        </w:rPr>
        <w:t>εί</w:t>
      </w:r>
      <w:r w:rsidR="00F02705" w:rsidRPr="001B3239">
        <w:rPr>
          <w:rFonts w:ascii="Times New Roman" w:hAnsi="Times New Roman" w:cs="Times New Roman"/>
          <w:sz w:val="24"/>
          <w:szCs w:val="24"/>
          <w:lang w:val="el-GR"/>
        </w:rPr>
        <w:t>ν</w:t>
      </w:r>
      <w:proofErr w:type="spellEnd"/>
      <w:r w:rsidRPr="001B3239">
        <w:rPr>
          <w:rFonts w:ascii="Times New Roman" w:hAnsi="Times New Roman" w:cs="Times New Roman"/>
          <w:sz w:val="24"/>
          <w:szCs w:val="24"/>
          <w:lang w:val="el-GR"/>
        </w:rPr>
        <w:t xml:space="preserve">’ </w:t>
      </w:r>
      <w:r w:rsidR="00F02705" w:rsidRPr="001B3239">
        <w:rPr>
          <w:rFonts w:ascii="Times New Roman" w:hAnsi="Times New Roman" w:cs="Times New Roman"/>
          <w:sz w:val="24"/>
          <w:szCs w:val="24"/>
          <w:lang w:val="el-GR"/>
        </w:rPr>
        <w:t>η δόλια</w:t>
      </w:r>
      <w:r w:rsidR="00FC51D5">
        <w:rPr>
          <w:rFonts w:ascii="Times New Roman" w:hAnsi="Times New Roman" w:cs="Times New Roman"/>
          <w:sz w:val="24"/>
          <w:szCs w:val="24"/>
          <w:lang w:val="el-GR"/>
        </w:rPr>
        <w:t xml:space="preserve"> – </w:t>
      </w:r>
      <w:r w:rsidR="00F02705" w:rsidRPr="001B3239">
        <w:rPr>
          <w:rFonts w:ascii="Times New Roman" w:hAnsi="Times New Roman" w:cs="Times New Roman"/>
          <w:i/>
          <w:iCs/>
          <w:sz w:val="24"/>
          <w:szCs w:val="24"/>
          <w:lang w:val="el-GR"/>
        </w:rPr>
        <w:t>μωρέ</w:t>
      </w:r>
      <w:r w:rsidR="00FC51D5">
        <w:rPr>
          <w:rFonts w:ascii="Times New Roman" w:hAnsi="Times New Roman" w:cs="Times New Roman"/>
          <w:i/>
          <w:iCs/>
          <w:sz w:val="24"/>
          <w:szCs w:val="24"/>
          <w:lang w:val="el-GR"/>
        </w:rPr>
        <w:t xml:space="preserve"> </w:t>
      </w:r>
      <w:r w:rsidR="00FC51D5">
        <w:rPr>
          <w:rFonts w:ascii="Times New Roman" w:hAnsi="Times New Roman" w:cs="Times New Roman"/>
          <w:sz w:val="24"/>
          <w:szCs w:val="24"/>
          <w:lang w:val="el-GR"/>
        </w:rPr>
        <w:t>–</w:t>
      </w:r>
      <w:r w:rsidR="00FC51D5">
        <w:rPr>
          <w:rFonts w:ascii="Times New Roman" w:hAnsi="Times New Roman" w:cs="Times New Roman"/>
          <w:i/>
          <w:iCs/>
          <w:sz w:val="24"/>
          <w:szCs w:val="24"/>
          <w:lang w:val="el-GR"/>
        </w:rPr>
        <w:t xml:space="preserve"> </w:t>
      </w:r>
      <w:r w:rsidRPr="001B3239">
        <w:rPr>
          <w:rFonts w:ascii="Times New Roman" w:hAnsi="Times New Roman" w:cs="Times New Roman"/>
          <w:sz w:val="24"/>
          <w:szCs w:val="24"/>
          <w:lang w:val="el-GR"/>
        </w:rPr>
        <w:t>ορφανή.</w:t>
      </w:r>
    </w:p>
    <w:p w14:paraId="57C738D6" w14:textId="0AC1EEE5" w:rsidR="00F02705" w:rsidRPr="001B3239" w:rsidRDefault="00F02705" w:rsidP="001B32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1B3239">
        <w:rPr>
          <w:rFonts w:ascii="Times New Roman" w:hAnsi="Times New Roman" w:cs="Times New Roman"/>
          <w:sz w:val="24"/>
          <w:szCs w:val="24"/>
          <w:lang w:val="el-GR"/>
        </w:rPr>
        <w:t>Ορφάνεψε πολύ μικρή.</w:t>
      </w:r>
    </w:p>
    <w:p w14:paraId="10DC58A4" w14:textId="77777777" w:rsidR="00F02705" w:rsidRPr="001B3239" w:rsidRDefault="00F02705" w:rsidP="001B323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1B3239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14:paraId="70413875" w14:textId="77777777" w:rsidR="00F02705" w:rsidRPr="001B3239" w:rsidRDefault="00F02705" w:rsidP="001B32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1B3239">
        <w:rPr>
          <w:rFonts w:ascii="Times New Roman" w:hAnsi="Times New Roman" w:cs="Times New Roman"/>
          <w:sz w:val="24"/>
          <w:szCs w:val="24"/>
          <w:lang w:val="el-GR"/>
        </w:rPr>
        <w:t xml:space="preserve">                  </w:t>
      </w:r>
    </w:p>
    <w:p w14:paraId="12BC0369" w14:textId="49E5FFF1" w:rsidR="000E1282" w:rsidRPr="001B3239" w:rsidRDefault="000E1282" w:rsidP="001B323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1B3239">
        <w:rPr>
          <w:rFonts w:ascii="Times New Roman" w:hAnsi="Times New Roman" w:cs="Times New Roman"/>
          <w:b/>
          <w:bCs/>
          <w:sz w:val="24"/>
          <w:szCs w:val="24"/>
          <w:lang w:val="el-GR"/>
        </w:rPr>
        <w:t>Την πέρδικα που πιάσατε</w:t>
      </w:r>
      <w:r w:rsidRPr="001B3239">
        <w:rPr>
          <w:rFonts w:ascii="Times New Roman" w:hAnsi="Times New Roman" w:cs="Times New Roman"/>
          <w:sz w:val="24"/>
          <w:szCs w:val="24"/>
          <w:lang w:val="el-GR"/>
        </w:rPr>
        <w:t xml:space="preserve"> (Στίχοι)</w:t>
      </w:r>
      <w:r w:rsidR="00EF3540">
        <w:rPr>
          <w:rFonts w:ascii="Times New Roman" w:hAnsi="Times New Roman" w:cs="Times New Roman"/>
          <w:sz w:val="24"/>
          <w:szCs w:val="24"/>
          <w:lang w:val="el-GR"/>
        </w:rPr>
        <w:t xml:space="preserve"> δίστιχα σε ίαμβο οκτασύλλαβο </w:t>
      </w:r>
    </w:p>
    <w:p w14:paraId="4B497690" w14:textId="51DB8B7D" w:rsidR="000E1282" w:rsidRPr="001B3239" w:rsidRDefault="000E1282" w:rsidP="001B32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14:paraId="17BAB89E" w14:textId="3CFA94DB" w:rsidR="000E1282" w:rsidRPr="001B3239" w:rsidRDefault="000E1282" w:rsidP="00EF354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1B3239">
        <w:rPr>
          <w:rFonts w:ascii="Times New Roman" w:hAnsi="Times New Roman" w:cs="Times New Roman"/>
          <w:sz w:val="24"/>
          <w:szCs w:val="24"/>
          <w:lang w:val="el-GR"/>
        </w:rPr>
        <w:t xml:space="preserve">Την πέρδικα που πιάσατε, </w:t>
      </w:r>
      <w:r w:rsidR="00EF3540">
        <w:rPr>
          <w:rFonts w:ascii="Times New Roman" w:hAnsi="Times New Roman" w:cs="Times New Roman"/>
          <w:sz w:val="24"/>
          <w:szCs w:val="24"/>
          <w:lang w:val="el-GR"/>
        </w:rPr>
        <w:br/>
      </w:r>
      <w:r w:rsidRPr="001B3239">
        <w:rPr>
          <w:rFonts w:ascii="Times New Roman" w:hAnsi="Times New Roman" w:cs="Times New Roman"/>
          <w:sz w:val="24"/>
          <w:szCs w:val="24"/>
          <w:lang w:val="el-GR"/>
        </w:rPr>
        <w:t>να μην την</w:t>
      </w:r>
      <w:r w:rsidR="00FC51D5">
        <w:rPr>
          <w:rFonts w:ascii="Times New Roman" w:hAnsi="Times New Roman" w:cs="Times New Roman"/>
          <w:sz w:val="24"/>
          <w:szCs w:val="24"/>
          <w:lang w:val="el-GR"/>
        </w:rPr>
        <w:t>(</w:t>
      </w:r>
      <w:r w:rsidRPr="001B3239">
        <w:rPr>
          <w:rFonts w:ascii="Times New Roman" w:hAnsi="Times New Roman" w:cs="Times New Roman"/>
          <w:sz w:val="24"/>
          <w:szCs w:val="24"/>
          <w:lang w:val="el-GR"/>
        </w:rPr>
        <w:t>ε</w:t>
      </w:r>
      <w:r w:rsidR="00FC51D5">
        <w:rPr>
          <w:rFonts w:ascii="Times New Roman" w:hAnsi="Times New Roman" w:cs="Times New Roman"/>
          <w:sz w:val="24"/>
          <w:szCs w:val="24"/>
          <w:lang w:val="el-GR"/>
        </w:rPr>
        <w:t xml:space="preserve">) </w:t>
      </w:r>
      <w:r w:rsidRPr="001B3239">
        <w:rPr>
          <w:rFonts w:ascii="Times New Roman" w:hAnsi="Times New Roman" w:cs="Times New Roman"/>
          <w:sz w:val="24"/>
          <w:szCs w:val="24"/>
          <w:lang w:val="el-GR"/>
        </w:rPr>
        <w:t>χαλάσετε</w:t>
      </w:r>
      <w:r w:rsidR="00FC51D5">
        <w:rPr>
          <w:rStyle w:val="FootnoteReference"/>
          <w:rFonts w:ascii="Times New Roman" w:hAnsi="Times New Roman" w:cs="Times New Roman"/>
          <w:sz w:val="24"/>
          <w:szCs w:val="24"/>
          <w:lang w:val="el-GR"/>
        </w:rPr>
        <w:footnoteReference w:id="2"/>
      </w:r>
      <w:r w:rsidRPr="001B3239">
        <w:rPr>
          <w:rFonts w:ascii="Times New Roman" w:hAnsi="Times New Roman" w:cs="Times New Roman"/>
          <w:sz w:val="24"/>
          <w:szCs w:val="24"/>
          <w:lang w:val="el-GR"/>
        </w:rPr>
        <w:t>.</w:t>
      </w:r>
      <w:r w:rsidR="00FC51D5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14:paraId="172C2BA4" w14:textId="77777777" w:rsidR="00EF3540" w:rsidRDefault="00EF3540" w:rsidP="00EF354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49DF4127" w14:textId="108B32A3" w:rsidR="000E1282" w:rsidRPr="001B3239" w:rsidRDefault="000E1282" w:rsidP="00EF354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1B3239">
        <w:rPr>
          <w:rFonts w:ascii="Times New Roman" w:hAnsi="Times New Roman" w:cs="Times New Roman"/>
          <w:sz w:val="24"/>
          <w:szCs w:val="24"/>
          <w:lang w:val="el-GR"/>
        </w:rPr>
        <w:t xml:space="preserve">Θε να τη βάλω στο κλουβί, </w:t>
      </w:r>
      <w:r w:rsidR="00EF3540">
        <w:rPr>
          <w:rFonts w:ascii="Times New Roman" w:hAnsi="Times New Roman" w:cs="Times New Roman"/>
          <w:sz w:val="24"/>
          <w:szCs w:val="24"/>
          <w:lang w:val="el-GR"/>
        </w:rPr>
        <w:br/>
      </w:r>
      <w:r w:rsidRPr="001B3239">
        <w:rPr>
          <w:rFonts w:ascii="Times New Roman" w:hAnsi="Times New Roman" w:cs="Times New Roman"/>
          <w:sz w:val="24"/>
          <w:szCs w:val="24"/>
          <w:lang w:val="el-GR"/>
        </w:rPr>
        <w:t xml:space="preserve">να </w:t>
      </w:r>
      <w:proofErr w:type="spellStart"/>
      <w:r w:rsidRPr="001B3239">
        <w:rPr>
          <w:rFonts w:ascii="Times New Roman" w:hAnsi="Times New Roman" w:cs="Times New Roman"/>
          <w:sz w:val="24"/>
          <w:szCs w:val="24"/>
          <w:lang w:val="el-GR"/>
        </w:rPr>
        <w:t>κελαδεί</w:t>
      </w:r>
      <w:proofErr w:type="spellEnd"/>
      <w:r w:rsidR="0017297F">
        <w:rPr>
          <w:rStyle w:val="FootnoteReference"/>
          <w:rFonts w:ascii="Times New Roman" w:hAnsi="Times New Roman" w:cs="Times New Roman"/>
          <w:sz w:val="24"/>
          <w:szCs w:val="24"/>
          <w:lang w:val="el-GR"/>
        </w:rPr>
        <w:footnoteReference w:id="3"/>
      </w:r>
      <w:r w:rsidRPr="001B3239">
        <w:rPr>
          <w:rFonts w:ascii="Times New Roman" w:hAnsi="Times New Roman" w:cs="Times New Roman"/>
          <w:sz w:val="24"/>
          <w:szCs w:val="24"/>
          <w:lang w:val="el-GR"/>
        </w:rPr>
        <w:t xml:space="preserve"> κάθε πρωί!</w:t>
      </w:r>
    </w:p>
    <w:p w14:paraId="64C6BF47" w14:textId="77777777" w:rsidR="00EF3540" w:rsidRDefault="00EF3540" w:rsidP="00EF354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79818FD6" w14:textId="1492F4D1" w:rsidR="000E1282" w:rsidRPr="001B3239" w:rsidRDefault="000E1282" w:rsidP="00EF354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1B3239">
        <w:rPr>
          <w:rFonts w:ascii="Times New Roman" w:hAnsi="Times New Roman" w:cs="Times New Roman"/>
          <w:sz w:val="24"/>
          <w:szCs w:val="24"/>
          <w:lang w:val="el-GR"/>
        </w:rPr>
        <w:t>Γιατ</w:t>
      </w:r>
      <w:proofErr w:type="spellEnd"/>
      <w:r w:rsidRPr="001B3239">
        <w:rPr>
          <w:rFonts w:ascii="Times New Roman" w:hAnsi="Times New Roman" w:cs="Times New Roman"/>
          <w:sz w:val="24"/>
          <w:szCs w:val="24"/>
          <w:lang w:val="el-GR"/>
        </w:rPr>
        <w:t xml:space="preserve">’ </w:t>
      </w:r>
      <w:proofErr w:type="spellStart"/>
      <w:r w:rsidRPr="001B3239">
        <w:rPr>
          <w:rFonts w:ascii="Times New Roman" w:hAnsi="Times New Roman" w:cs="Times New Roman"/>
          <w:sz w:val="24"/>
          <w:szCs w:val="24"/>
          <w:lang w:val="el-GR"/>
        </w:rPr>
        <w:t>είν</w:t>
      </w:r>
      <w:proofErr w:type="spellEnd"/>
      <w:r w:rsidRPr="001B3239">
        <w:rPr>
          <w:rFonts w:ascii="Times New Roman" w:hAnsi="Times New Roman" w:cs="Times New Roman"/>
          <w:sz w:val="24"/>
          <w:szCs w:val="24"/>
          <w:lang w:val="el-GR"/>
        </w:rPr>
        <w:t xml:space="preserve">’ η δόλια ορφανή. </w:t>
      </w:r>
      <w:r w:rsidR="00EF3540">
        <w:rPr>
          <w:rFonts w:ascii="Times New Roman" w:hAnsi="Times New Roman" w:cs="Times New Roman"/>
          <w:sz w:val="24"/>
          <w:szCs w:val="24"/>
          <w:lang w:val="el-GR"/>
        </w:rPr>
        <w:br/>
      </w:r>
      <w:r w:rsidRPr="001B3239">
        <w:rPr>
          <w:rFonts w:ascii="Times New Roman" w:hAnsi="Times New Roman" w:cs="Times New Roman"/>
          <w:sz w:val="24"/>
          <w:szCs w:val="24"/>
          <w:lang w:val="el-GR"/>
        </w:rPr>
        <w:t>Ορφάνεψε πολύ μικρή.</w:t>
      </w:r>
    </w:p>
    <w:sectPr w:rsidR="000E1282" w:rsidRPr="001B3239" w:rsidSect="00E36E71">
      <w:pgSz w:w="11906" w:h="16838"/>
      <w:pgMar w:top="993" w:right="1416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E3C12A" w14:textId="77777777" w:rsidR="00B464B0" w:rsidRDefault="00B464B0" w:rsidP="00FC51D5">
      <w:pPr>
        <w:spacing w:after="0" w:line="240" w:lineRule="auto"/>
      </w:pPr>
      <w:r>
        <w:separator/>
      </w:r>
    </w:p>
  </w:endnote>
  <w:endnote w:type="continuationSeparator" w:id="0">
    <w:p w14:paraId="5E9FA6A1" w14:textId="77777777" w:rsidR="00B464B0" w:rsidRDefault="00B464B0" w:rsidP="00FC5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30E0D2" w14:textId="77777777" w:rsidR="00B464B0" w:rsidRDefault="00B464B0" w:rsidP="00FC51D5">
      <w:pPr>
        <w:spacing w:after="0" w:line="240" w:lineRule="auto"/>
      </w:pPr>
      <w:r>
        <w:separator/>
      </w:r>
    </w:p>
  </w:footnote>
  <w:footnote w:type="continuationSeparator" w:id="0">
    <w:p w14:paraId="6021BCB9" w14:textId="77777777" w:rsidR="00B464B0" w:rsidRDefault="00B464B0" w:rsidP="00FC51D5">
      <w:pPr>
        <w:spacing w:after="0" w:line="240" w:lineRule="auto"/>
      </w:pPr>
      <w:r>
        <w:continuationSeparator/>
      </w:r>
    </w:p>
  </w:footnote>
  <w:footnote w:id="1">
    <w:p w14:paraId="02AF3021" w14:textId="510A7BEB" w:rsidR="00297BDE" w:rsidRPr="00E36E71" w:rsidRDefault="00297BDE" w:rsidP="00E36E71">
      <w:pPr>
        <w:pStyle w:val="FootnoteText"/>
        <w:spacing w:line="360" w:lineRule="auto"/>
        <w:jc w:val="both"/>
        <w:rPr>
          <w:rFonts w:ascii="Times New Roman" w:hAnsi="Times New Roman" w:cs="Times New Roman"/>
        </w:rPr>
      </w:pPr>
      <w:r w:rsidRPr="00E36E71">
        <w:rPr>
          <w:rStyle w:val="FootnoteReference"/>
          <w:rFonts w:ascii="Times New Roman" w:hAnsi="Times New Roman" w:cs="Times New Roman"/>
        </w:rPr>
        <w:footnoteRef/>
      </w:r>
      <w:r w:rsidRPr="00E36E71">
        <w:rPr>
          <w:rFonts w:ascii="Times New Roman" w:hAnsi="Times New Roman" w:cs="Times New Roman"/>
        </w:rPr>
        <w:t xml:space="preserve"> </w:t>
      </w:r>
      <w:r w:rsidRPr="00E36E71">
        <w:rPr>
          <w:rFonts w:ascii="Times New Roman" w:hAnsi="Times New Roman" w:cs="Times New Roman"/>
          <w:lang w:val="el-GR"/>
        </w:rPr>
        <w:t>Στις περισσότερες εκδοχές εναλλάσσονται τα τσάκισμα</w:t>
      </w:r>
      <w:r w:rsidRPr="00E36E71">
        <w:rPr>
          <w:rFonts w:ascii="Times New Roman" w:hAnsi="Times New Roman" w:cs="Times New Roman"/>
          <w:i/>
          <w:iCs/>
          <w:lang w:val="el-GR"/>
        </w:rPr>
        <w:t xml:space="preserve"> «για σου πέρδικα» ή «ρούσα η πέρδικα» ή «κι α</w:t>
      </w:r>
      <w:r w:rsidR="00D36A5F" w:rsidRPr="00E36E71">
        <w:rPr>
          <w:rFonts w:ascii="Times New Roman" w:hAnsi="Times New Roman" w:cs="Times New Roman"/>
          <w:i/>
          <w:iCs/>
          <w:lang w:val="el-GR"/>
        </w:rPr>
        <w:t>(ι)</w:t>
      </w:r>
      <w:proofErr w:type="spellStart"/>
      <w:r w:rsidRPr="00E36E71">
        <w:rPr>
          <w:rFonts w:ascii="Times New Roman" w:hAnsi="Times New Roman" w:cs="Times New Roman"/>
          <w:i/>
          <w:iCs/>
          <w:lang w:val="el-GR"/>
        </w:rPr>
        <w:t>μάν</w:t>
      </w:r>
      <w:proofErr w:type="spellEnd"/>
      <w:r w:rsidRPr="00E36E71">
        <w:rPr>
          <w:rFonts w:ascii="Times New Roman" w:hAnsi="Times New Roman" w:cs="Times New Roman"/>
          <w:i/>
          <w:iCs/>
          <w:lang w:val="el-GR"/>
        </w:rPr>
        <w:t xml:space="preserve"> α</w:t>
      </w:r>
      <w:r w:rsidR="00D36A5F" w:rsidRPr="00E36E71">
        <w:rPr>
          <w:rFonts w:ascii="Times New Roman" w:hAnsi="Times New Roman" w:cs="Times New Roman"/>
          <w:i/>
          <w:iCs/>
          <w:lang w:val="el-GR"/>
        </w:rPr>
        <w:t>(ι)</w:t>
      </w:r>
      <w:proofErr w:type="spellStart"/>
      <w:r w:rsidRPr="00E36E71">
        <w:rPr>
          <w:rFonts w:ascii="Times New Roman" w:hAnsi="Times New Roman" w:cs="Times New Roman"/>
          <w:i/>
          <w:iCs/>
          <w:lang w:val="el-GR"/>
        </w:rPr>
        <w:t>μάν</w:t>
      </w:r>
      <w:proofErr w:type="spellEnd"/>
      <w:r w:rsidRPr="00E36E71">
        <w:rPr>
          <w:rFonts w:ascii="Times New Roman" w:hAnsi="Times New Roman" w:cs="Times New Roman"/>
          <w:i/>
          <w:iCs/>
          <w:lang w:val="el-GR"/>
        </w:rPr>
        <w:t>»</w:t>
      </w:r>
      <w:r w:rsidR="00E36E71">
        <w:rPr>
          <w:rFonts w:ascii="Times New Roman" w:hAnsi="Times New Roman" w:cs="Times New Roman"/>
          <w:i/>
          <w:iCs/>
          <w:lang w:val="el-GR"/>
        </w:rPr>
        <w:t xml:space="preserve">. </w:t>
      </w:r>
      <w:r w:rsidR="00E36E71" w:rsidRPr="00E36E71">
        <w:rPr>
          <w:rFonts w:ascii="Times New Roman" w:hAnsi="Times New Roman" w:cs="Times New Roman"/>
          <w:lang w:val="el-GR"/>
        </w:rPr>
        <w:t>Εδώ</w:t>
      </w:r>
      <w:r w:rsidR="00E36E71">
        <w:rPr>
          <w:rFonts w:ascii="Times New Roman" w:hAnsi="Times New Roman" w:cs="Times New Roman"/>
          <w:lang w:val="el-GR"/>
        </w:rPr>
        <w:t xml:space="preserve">, στο πρώτο μέρος, </w:t>
      </w:r>
      <w:r w:rsidR="00E36E71" w:rsidRPr="00E36E71">
        <w:rPr>
          <w:rFonts w:ascii="Times New Roman" w:hAnsi="Times New Roman" w:cs="Times New Roman"/>
          <w:lang w:val="el-GR"/>
        </w:rPr>
        <w:t>υπάρχει μια ασυνέπεια</w:t>
      </w:r>
      <w:r w:rsidR="00E36E71">
        <w:rPr>
          <w:rFonts w:ascii="Times New Roman" w:hAnsi="Times New Roman" w:cs="Times New Roman"/>
          <w:lang w:val="el-GR"/>
        </w:rPr>
        <w:t>: φ</w:t>
      </w:r>
      <w:r w:rsidR="00E36E71" w:rsidRPr="00E36E71">
        <w:rPr>
          <w:rFonts w:ascii="Times New Roman" w:hAnsi="Times New Roman" w:cs="Times New Roman"/>
          <w:lang w:val="el-GR"/>
        </w:rPr>
        <w:t>ανερώνεται το υπόλοιπο του στίχου στη θέση του τσακίσματος.</w:t>
      </w:r>
      <w:r w:rsidRPr="00E36E71">
        <w:rPr>
          <w:rFonts w:ascii="Times New Roman" w:hAnsi="Times New Roman" w:cs="Times New Roman"/>
          <w:i/>
          <w:iCs/>
          <w:lang w:val="el-GR"/>
        </w:rPr>
        <w:t xml:space="preserve"> </w:t>
      </w:r>
    </w:p>
  </w:footnote>
  <w:footnote w:id="2">
    <w:p w14:paraId="5BA6C585" w14:textId="5AFC4FE1" w:rsidR="00FC51D5" w:rsidRPr="00E36E71" w:rsidRDefault="00FC51D5" w:rsidP="00E36E71">
      <w:pPr>
        <w:pStyle w:val="FootnoteText"/>
        <w:spacing w:line="360" w:lineRule="auto"/>
        <w:jc w:val="both"/>
        <w:rPr>
          <w:rFonts w:ascii="Times New Roman" w:hAnsi="Times New Roman" w:cs="Times New Roman"/>
          <w:lang w:val="el-GR"/>
        </w:rPr>
      </w:pPr>
      <w:r w:rsidRPr="00E36E71">
        <w:rPr>
          <w:rStyle w:val="FootnoteReference"/>
          <w:rFonts w:ascii="Times New Roman" w:hAnsi="Times New Roman" w:cs="Times New Roman"/>
        </w:rPr>
        <w:footnoteRef/>
      </w:r>
      <w:r w:rsidRPr="00E36E71">
        <w:rPr>
          <w:rFonts w:ascii="Times New Roman" w:hAnsi="Times New Roman" w:cs="Times New Roman"/>
        </w:rPr>
        <w:t xml:space="preserve"> </w:t>
      </w:r>
      <w:r w:rsidR="00F351C5" w:rsidRPr="00E36E71">
        <w:rPr>
          <w:rFonts w:ascii="Times New Roman" w:hAnsi="Times New Roman" w:cs="Times New Roman"/>
          <w:lang w:val="el-GR"/>
        </w:rPr>
        <w:t>Τ</w:t>
      </w:r>
      <w:r w:rsidRPr="00E36E71">
        <w:rPr>
          <w:rFonts w:ascii="Times New Roman" w:hAnsi="Times New Roman" w:cs="Times New Roman"/>
          <w:lang w:val="el-GR"/>
        </w:rPr>
        <w:t>ο ε είναι ευφωνικό και ανήκει στη λέξη «την» και όχι στο ρήμα</w:t>
      </w:r>
      <w:r w:rsidR="00F351C5" w:rsidRPr="00E36E71">
        <w:rPr>
          <w:rFonts w:ascii="Times New Roman" w:hAnsi="Times New Roman" w:cs="Times New Roman"/>
          <w:lang w:val="el-GR"/>
        </w:rPr>
        <w:t xml:space="preserve">. Άλλωστε </w:t>
      </w:r>
      <w:r w:rsidRPr="00E36E71">
        <w:rPr>
          <w:rFonts w:ascii="Times New Roman" w:hAnsi="Times New Roman" w:cs="Times New Roman"/>
          <w:lang w:val="el-GR"/>
        </w:rPr>
        <w:t>η προστακτική δεν παίρνει αύξηση</w:t>
      </w:r>
      <w:r w:rsidR="00F351C5" w:rsidRPr="00E36E71">
        <w:rPr>
          <w:rFonts w:ascii="Times New Roman" w:hAnsi="Times New Roman" w:cs="Times New Roman"/>
          <w:lang w:val="el-GR"/>
        </w:rPr>
        <w:t>.</w:t>
      </w:r>
    </w:p>
  </w:footnote>
  <w:footnote w:id="3">
    <w:p w14:paraId="47224C30" w14:textId="77777777" w:rsidR="0017297F" w:rsidRPr="00E36E71" w:rsidRDefault="0017297F" w:rsidP="0017297F">
      <w:pPr>
        <w:pStyle w:val="FootnoteText"/>
        <w:spacing w:line="360" w:lineRule="auto"/>
        <w:jc w:val="both"/>
        <w:rPr>
          <w:rFonts w:ascii="Times New Roman" w:hAnsi="Times New Roman" w:cs="Times New Roman"/>
          <w:lang w:val="el-GR"/>
        </w:rPr>
      </w:pPr>
      <w:r w:rsidRPr="00E36E71">
        <w:rPr>
          <w:rStyle w:val="FootnoteReference"/>
          <w:rFonts w:ascii="Times New Roman" w:hAnsi="Times New Roman" w:cs="Times New Roman"/>
        </w:rPr>
        <w:footnoteRef/>
      </w:r>
      <w:r w:rsidRPr="00E36E71">
        <w:rPr>
          <w:rFonts w:ascii="Times New Roman" w:hAnsi="Times New Roman" w:cs="Times New Roman"/>
        </w:rPr>
        <w:t xml:space="preserve"> </w:t>
      </w:r>
      <w:r w:rsidRPr="00E36E71">
        <w:rPr>
          <w:rFonts w:ascii="Times New Roman" w:hAnsi="Times New Roman" w:cs="Times New Roman"/>
          <w:lang w:val="el-GR"/>
        </w:rPr>
        <w:t xml:space="preserve">Το ρήμα είναι </w:t>
      </w:r>
      <w:proofErr w:type="spellStart"/>
      <w:r w:rsidRPr="00E36E71">
        <w:rPr>
          <w:rFonts w:ascii="Times New Roman" w:hAnsi="Times New Roman" w:cs="Times New Roman"/>
          <w:lang w:val="el-GR"/>
        </w:rPr>
        <w:t>κελαδώ</w:t>
      </w:r>
      <w:proofErr w:type="spellEnd"/>
      <w:r w:rsidRPr="00E36E71">
        <w:rPr>
          <w:rFonts w:ascii="Times New Roman" w:hAnsi="Times New Roman" w:cs="Times New Roman"/>
          <w:lang w:val="el-GR"/>
        </w:rPr>
        <w:t xml:space="preserve"> από το </w:t>
      </w:r>
      <w:proofErr w:type="spellStart"/>
      <w:r w:rsidRPr="00E36E71">
        <w:rPr>
          <w:rFonts w:ascii="Times New Roman" w:hAnsi="Times New Roman" w:cs="Times New Roman"/>
          <w:lang w:val="el-GR"/>
        </w:rPr>
        <w:t>κέλαδος</w:t>
      </w:r>
      <w:proofErr w:type="spellEnd"/>
      <w:r w:rsidRPr="00E36E71">
        <w:rPr>
          <w:rFonts w:ascii="Times New Roman" w:hAnsi="Times New Roman" w:cs="Times New Roman"/>
          <w:lang w:val="el-GR"/>
        </w:rPr>
        <w:t xml:space="preserve"> = </w:t>
      </w:r>
      <w:hyperlink r:id="rId1" w:tooltip="θόρυβος" w:history="1">
        <w:r w:rsidRPr="00E36E71">
          <w:rPr>
            <w:rStyle w:val="Hyperlink"/>
            <w:rFonts w:ascii="Times New Roman" w:hAnsi="Times New Roman" w:cs="Times New Roman"/>
            <w:color w:val="000000" w:themeColor="text1"/>
            <w:u w:val="none"/>
            <w:lang w:val="el-GR"/>
          </w:rPr>
          <w:t>θόρυβος</w:t>
        </w:r>
      </w:hyperlink>
      <w:r w:rsidRPr="00E36E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l-GR"/>
        </w:rPr>
        <w:t>παρόμοιος με αυτόν που κάνουν τα ορμητικά νερά</w:t>
      </w:r>
      <w:r w:rsidRPr="00E36E71">
        <w:rPr>
          <w:rFonts w:ascii="Times New Roman" w:hAnsi="Times New Roman" w:cs="Times New Roman"/>
          <w:lang w:val="el-GR"/>
        </w:rPr>
        <w:t>, δυνατή φωνή (</w:t>
      </w:r>
      <w:r>
        <w:rPr>
          <w:rFonts w:ascii="Times New Roman" w:hAnsi="Times New Roman" w:cs="Times New Roman"/>
          <w:lang w:val="el-GR"/>
        </w:rPr>
        <w:t xml:space="preserve">βλ. </w:t>
      </w:r>
      <w:proofErr w:type="spellStart"/>
      <w:r w:rsidRPr="00E36E71">
        <w:rPr>
          <w:rFonts w:ascii="Times New Roman" w:hAnsi="Times New Roman" w:cs="Times New Roman"/>
          <w:lang w:val="el-GR"/>
        </w:rPr>
        <w:t>εγκλέλαδος</w:t>
      </w:r>
      <w:proofErr w:type="spellEnd"/>
      <w:r w:rsidRPr="00E36E71">
        <w:rPr>
          <w:rFonts w:ascii="Times New Roman" w:hAnsi="Times New Roman" w:cs="Times New Roman"/>
          <w:lang w:val="el-GR"/>
        </w:rPr>
        <w:t xml:space="preserve">). Αντίθετα αν δεν είναι ορμητικά τα νερά </w:t>
      </w:r>
      <w:r>
        <w:rPr>
          <w:rFonts w:ascii="Times New Roman" w:hAnsi="Times New Roman" w:cs="Times New Roman"/>
          <w:lang w:val="el-GR"/>
        </w:rPr>
        <w:t xml:space="preserve">π.χ. σε ένα ρυάκι έχουμε </w:t>
      </w:r>
      <w:proofErr w:type="spellStart"/>
      <w:r>
        <w:rPr>
          <w:rFonts w:ascii="Times New Roman" w:hAnsi="Times New Roman" w:cs="Times New Roman"/>
          <w:lang w:val="el-GR"/>
        </w:rPr>
        <w:t>κ</w:t>
      </w:r>
      <w:r w:rsidRPr="00E36E71">
        <w:rPr>
          <w:rFonts w:ascii="Times New Roman" w:hAnsi="Times New Roman" w:cs="Times New Roman"/>
          <w:lang w:val="el-GR"/>
        </w:rPr>
        <w:t>ελάρισμα</w:t>
      </w:r>
      <w:proofErr w:type="spellEnd"/>
      <w:r w:rsidRPr="00E36E71">
        <w:rPr>
          <w:rFonts w:ascii="Times New Roman" w:hAnsi="Times New Roman" w:cs="Times New Roman"/>
          <w:lang w:val="el-GR"/>
        </w:rPr>
        <w:t xml:space="preserve">. Έχει επικρατήσει το </w:t>
      </w:r>
      <w:proofErr w:type="spellStart"/>
      <w:r w:rsidRPr="00E36E71">
        <w:rPr>
          <w:rFonts w:ascii="Times New Roman" w:hAnsi="Times New Roman" w:cs="Times New Roman"/>
          <w:lang w:val="el-GR"/>
        </w:rPr>
        <w:t>κελα</w:t>
      </w:r>
      <w:proofErr w:type="spellEnd"/>
      <w:r w:rsidRPr="00E36E71">
        <w:rPr>
          <w:rFonts w:ascii="Times New Roman" w:hAnsi="Times New Roman" w:cs="Times New Roman"/>
          <w:lang w:val="el-GR"/>
        </w:rPr>
        <w:t>(η)</w:t>
      </w:r>
      <w:proofErr w:type="spellStart"/>
      <w:r w:rsidRPr="00E36E71">
        <w:rPr>
          <w:rFonts w:ascii="Times New Roman" w:hAnsi="Times New Roman" w:cs="Times New Roman"/>
          <w:lang w:val="el-GR"/>
        </w:rPr>
        <w:t>δώ</w:t>
      </w:r>
      <w:proofErr w:type="spellEnd"/>
      <w:r w:rsidRPr="00E36E71">
        <w:rPr>
          <w:rFonts w:ascii="Times New Roman" w:hAnsi="Times New Roman" w:cs="Times New Roman"/>
          <w:lang w:val="el-GR"/>
        </w:rPr>
        <w:t xml:space="preserve"> (με η), μεταπλασμένος φωνολογικά τύπος από επίδραση του ουσιαστικού αηδόνι. ΛΕΞΙΚΟ ΠΑΠΥΡΟΣ</w:t>
      </w:r>
    </w:p>
    <w:p w14:paraId="09D1B764" w14:textId="77777777" w:rsidR="0017297F" w:rsidRPr="00E36E71" w:rsidRDefault="0017297F" w:rsidP="0017297F">
      <w:pPr>
        <w:pStyle w:val="FootnoteText"/>
        <w:spacing w:line="360" w:lineRule="auto"/>
        <w:jc w:val="both"/>
        <w:rPr>
          <w:rFonts w:ascii="Times New Roman" w:hAnsi="Times New Roman" w:cs="Times New Roman"/>
          <w:lang w:val="el-GR"/>
        </w:rPr>
      </w:pPr>
    </w:p>
    <w:p w14:paraId="4D7524A9" w14:textId="77777777" w:rsidR="0017297F" w:rsidRPr="00E36E71" w:rsidRDefault="0017297F" w:rsidP="0017297F">
      <w:pPr>
        <w:pStyle w:val="FootnoteText"/>
        <w:spacing w:line="360" w:lineRule="auto"/>
        <w:jc w:val="both"/>
        <w:rPr>
          <w:rFonts w:ascii="Times New Roman" w:hAnsi="Times New Roman" w:cs="Times New Roman"/>
          <w:lang w:val="el-GR"/>
        </w:rPr>
      </w:pPr>
    </w:p>
    <w:p w14:paraId="220C3D1D" w14:textId="77777777" w:rsidR="0017297F" w:rsidRPr="00E36E71" w:rsidRDefault="0017297F" w:rsidP="0017297F">
      <w:pPr>
        <w:pStyle w:val="FootnoteText"/>
        <w:spacing w:line="360" w:lineRule="auto"/>
        <w:jc w:val="both"/>
        <w:rPr>
          <w:rFonts w:ascii="Times New Roman" w:hAnsi="Times New Roman" w:cs="Times New Roman"/>
          <w:lang w:val="el-GR"/>
        </w:rPr>
      </w:pPr>
    </w:p>
    <w:p w14:paraId="4A915395" w14:textId="77777777" w:rsidR="0017297F" w:rsidRPr="00E36E71" w:rsidRDefault="0017297F" w:rsidP="0017297F">
      <w:pPr>
        <w:pStyle w:val="FootnoteText"/>
        <w:spacing w:line="360" w:lineRule="auto"/>
        <w:jc w:val="both"/>
        <w:rPr>
          <w:rFonts w:ascii="Times New Roman" w:hAnsi="Times New Roman" w:cs="Times New Roman"/>
          <w:lang w:val="el-GR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40F8D"/>
    <w:rsid w:val="000E1282"/>
    <w:rsid w:val="0017297F"/>
    <w:rsid w:val="001B3239"/>
    <w:rsid w:val="00297BDE"/>
    <w:rsid w:val="00640F8D"/>
    <w:rsid w:val="007F4AC3"/>
    <w:rsid w:val="00AD4127"/>
    <w:rsid w:val="00AD4A40"/>
    <w:rsid w:val="00B464B0"/>
    <w:rsid w:val="00C30695"/>
    <w:rsid w:val="00D36A5F"/>
    <w:rsid w:val="00DB7112"/>
    <w:rsid w:val="00DC6F2F"/>
    <w:rsid w:val="00E36E71"/>
    <w:rsid w:val="00E81CB2"/>
    <w:rsid w:val="00EF3540"/>
    <w:rsid w:val="00F02705"/>
    <w:rsid w:val="00F351C5"/>
    <w:rsid w:val="00FC51D5"/>
    <w:rsid w:val="00FF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68D2BD"/>
  <w15:chartTrackingRefBased/>
  <w15:docId w15:val="{1D0B4E92-E1CB-40B6-9EE0-819A514DC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282"/>
    <w:pPr>
      <w:spacing w:after="160" w:line="259" w:lineRule="auto"/>
    </w:pPr>
    <w:rPr>
      <w:rFonts w:eastAsiaTheme="minorEastAsia"/>
      <w:lang w:val="en-150" w:eastAsia="en-1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1D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C51D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51D5"/>
    <w:rPr>
      <w:rFonts w:eastAsiaTheme="minorEastAsia"/>
      <w:sz w:val="20"/>
      <w:szCs w:val="20"/>
      <w:lang w:val="en-150" w:eastAsia="en-150"/>
    </w:rPr>
  </w:style>
  <w:style w:type="character" w:styleId="FootnoteReference">
    <w:name w:val="footnote reference"/>
    <w:basedOn w:val="DefaultParagraphFont"/>
    <w:uiPriority w:val="99"/>
    <w:semiHidden/>
    <w:unhideWhenUsed/>
    <w:rsid w:val="00FC51D5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FF63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l.wiktionary.org/wiki/&#952;&#972;&#961;&#965;&#946;&#959;&#96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3B954-FD9B-4EE3-93A0-276E82E9A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2025-03-17T17:24:00Z</dcterms:created>
  <dcterms:modified xsi:type="dcterms:W3CDTF">2025-03-19T09:50:00Z</dcterms:modified>
</cp:coreProperties>
</file>